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7F3E04" w14:paraId="35D51F24" w14:textId="77777777" w:rsidTr="00827A0C">
        <w:tc>
          <w:tcPr>
            <w:tcW w:w="3116" w:type="dxa"/>
          </w:tcPr>
          <w:p w14:paraId="4B12CF18" w14:textId="2419BC5A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(1.1.1 OT, NT) … explain that God the Father is the creator of the world and that we can see God in everything He has created.  </w:t>
            </w:r>
          </w:p>
        </w:tc>
        <w:tc>
          <w:tcPr>
            <w:tcW w:w="3117" w:type="dxa"/>
          </w:tcPr>
          <w:p w14:paraId="2B9FBBD0" w14:textId="7E9B8734" w:rsidR="007F3E04" w:rsidRDefault="0095736A" w:rsidP="007F3E04">
            <w:r>
              <w:t>P102</w:t>
            </w:r>
          </w:p>
        </w:tc>
        <w:tc>
          <w:tcPr>
            <w:tcW w:w="3117" w:type="dxa"/>
          </w:tcPr>
          <w:p w14:paraId="29F4F7DA" w14:textId="77777777" w:rsidR="007F3E04" w:rsidRDefault="007F3E04" w:rsidP="007F3E04"/>
        </w:tc>
      </w:tr>
      <w:tr w:rsidR="007F3E04" w14:paraId="287AB127" w14:textId="77777777" w:rsidTr="00827A0C">
        <w:tc>
          <w:tcPr>
            <w:tcW w:w="3116" w:type="dxa"/>
          </w:tcPr>
          <w:p w14:paraId="159265D5" w14:textId="750D5AC1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(1.1.2 OT, NT) … describe Jesus as sent by God to teach us about God the Father, so that we may know and respond to God’s love for each person.  </w:t>
            </w:r>
          </w:p>
        </w:tc>
        <w:tc>
          <w:tcPr>
            <w:tcW w:w="3117" w:type="dxa"/>
          </w:tcPr>
          <w:p w14:paraId="2C594FA2" w14:textId="0E19787D" w:rsidR="007F3E04" w:rsidRDefault="0095736A" w:rsidP="007F3E04">
            <w:r>
              <w:t>P102</w:t>
            </w:r>
          </w:p>
        </w:tc>
        <w:tc>
          <w:tcPr>
            <w:tcW w:w="3117" w:type="dxa"/>
          </w:tcPr>
          <w:p w14:paraId="7950B69E" w14:textId="77777777" w:rsidR="007F3E04" w:rsidRDefault="007F3E04" w:rsidP="007F3E04"/>
        </w:tc>
      </w:tr>
      <w:tr w:rsidR="007F3E04" w14:paraId="7D63757D" w14:textId="77777777" w:rsidTr="00827A0C">
        <w:tc>
          <w:tcPr>
            <w:tcW w:w="3116" w:type="dxa"/>
          </w:tcPr>
          <w:p w14:paraId="278F2494" w14:textId="193E32B6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(1.1.3 OT, NT) … tell the three persons in the Holy Trinity.  </w:t>
            </w:r>
          </w:p>
        </w:tc>
        <w:tc>
          <w:tcPr>
            <w:tcW w:w="3117" w:type="dxa"/>
          </w:tcPr>
          <w:p w14:paraId="397AF757" w14:textId="4E26879E" w:rsidR="007F3E04" w:rsidRDefault="0095736A" w:rsidP="007F3E04">
            <w:r>
              <w:t>P98-104</w:t>
            </w:r>
          </w:p>
        </w:tc>
        <w:tc>
          <w:tcPr>
            <w:tcW w:w="3117" w:type="dxa"/>
          </w:tcPr>
          <w:p w14:paraId="3D6F9993" w14:textId="77777777" w:rsidR="007F3E04" w:rsidRDefault="007F3E04" w:rsidP="007F3E04"/>
        </w:tc>
      </w:tr>
      <w:tr w:rsidR="007F3E04" w14:paraId="799CF87F" w14:textId="77777777" w:rsidTr="00827A0C">
        <w:tc>
          <w:tcPr>
            <w:tcW w:w="3116" w:type="dxa"/>
          </w:tcPr>
          <w:p w14:paraId="77953F7E" w14:textId="7683002B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(1.1.4 OT, NT, CH) … identify the Bible as a special book of God’s word that we treat respectfully. </w:t>
            </w:r>
          </w:p>
        </w:tc>
        <w:tc>
          <w:tcPr>
            <w:tcW w:w="3117" w:type="dxa"/>
          </w:tcPr>
          <w:p w14:paraId="33B1C13B" w14:textId="4532C534" w:rsidR="007F3E04" w:rsidRDefault="008773F1" w:rsidP="007F3E04">
            <w:r>
              <w:t>P18-20</w:t>
            </w:r>
          </w:p>
        </w:tc>
        <w:tc>
          <w:tcPr>
            <w:tcW w:w="3117" w:type="dxa"/>
          </w:tcPr>
          <w:p w14:paraId="454EC309" w14:textId="77777777" w:rsidR="007F3E04" w:rsidRDefault="007F3E04" w:rsidP="007F3E04"/>
        </w:tc>
      </w:tr>
      <w:tr w:rsidR="007F3E04" w14:paraId="34F32BAE" w14:textId="77777777" w:rsidTr="00827A0C">
        <w:tc>
          <w:tcPr>
            <w:tcW w:w="3116" w:type="dxa"/>
          </w:tcPr>
          <w:p w14:paraId="62BB89BB" w14:textId="14205F78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(1.1.5 OT) … tell stories from the Old Testament that show God’s love for creation and his promises of love for all people.  </w:t>
            </w:r>
          </w:p>
        </w:tc>
        <w:tc>
          <w:tcPr>
            <w:tcW w:w="3117" w:type="dxa"/>
          </w:tcPr>
          <w:p w14:paraId="4F9FC61D" w14:textId="3FF1DB3F" w:rsidR="007F3E04" w:rsidRDefault="008773F1" w:rsidP="007F3E04">
            <w:r>
              <w:t>P19, P45</w:t>
            </w:r>
          </w:p>
        </w:tc>
        <w:tc>
          <w:tcPr>
            <w:tcW w:w="3117" w:type="dxa"/>
          </w:tcPr>
          <w:p w14:paraId="3F80380D" w14:textId="77777777" w:rsidR="007F3E04" w:rsidRDefault="007F3E04" w:rsidP="007F3E04"/>
        </w:tc>
      </w:tr>
      <w:tr w:rsidR="007F3E04" w14:paraId="5E9162E0" w14:textId="77777777" w:rsidTr="00827A0C">
        <w:tc>
          <w:tcPr>
            <w:tcW w:w="3116" w:type="dxa"/>
          </w:tcPr>
          <w:p w14:paraId="7E3B0463" w14:textId="1BCA5F87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(1.1.6 NT, CH) … recount the story of the birth of Jesus. </w:t>
            </w:r>
          </w:p>
        </w:tc>
        <w:tc>
          <w:tcPr>
            <w:tcW w:w="3117" w:type="dxa"/>
          </w:tcPr>
          <w:p w14:paraId="39244260" w14:textId="77777777" w:rsidR="007F3E04" w:rsidRDefault="007F3E04" w:rsidP="007F3E04"/>
        </w:tc>
        <w:tc>
          <w:tcPr>
            <w:tcW w:w="3117" w:type="dxa"/>
          </w:tcPr>
          <w:p w14:paraId="3F1332D1" w14:textId="77777777" w:rsidR="007F3E04" w:rsidRDefault="007F3E04" w:rsidP="007F3E04"/>
        </w:tc>
      </w:tr>
      <w:tr w:rsidR="007F3E04" w14:paraId="0B0AE808" w14:textId="77777777" w:rsidTr="00827A0C">
        <w:tc>
          <w:tcPr>
            <w:tcW w:w="3116" w:type="dxa"/>
          </w:tcPr>
          <w:p w14:paraId="50F06949" w14:textId="75A65F26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(1.1.7 NT) … retell the story of the Resurrection of Jesus on Easter Sunday.  </w:t>
            </w:r>
          </w:p>
        </w:tc>
        <w:tc>
          <w:tcPr>
            <w:tcW w:w="3117" w:type="dxa"/>
          </w:tcPr>
          <w:p w14:paraId="32040816" w14:textId="14936C7A" w:rsidR="007F3E04" w:rsidRDefault="00BC3E3C" w:rsidP="007F3E04">
            <w:r>
              <w:t>P87-91</w:t>
            </w:r>
          </w:p>
        </w:tc>
        <w:tc>
          <w:tcPr>
            <w:tcW w:w="3117" w:type="dxa"/>
          </w:tcPr>
          <w:p w14:paraId="5FB7036A" w14:textId="77777777" w:rsidR="007F3E04" w:rsidRDefault="007F3E04" w:rsidP="007F3E04"/>
        </w:tc>
      </w:tr>
      <w:tr w:rsidR="007F3E04" w14:paraId="61B8D35F" w14:textId="77777777" w:rsidTr="00827A0C">
        <w:tc>
          <w:tcPr>
            <w:tcW w:w="3116" w:type="dxa"/>
          </w:tcPr>
          <w:p w14:paraId="143BDB34" w14:textId="491EE0E5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(1.1.8 NT, CH) … recognize Mary as the Mother of Jesus, the Mother of God, and our Mother.  </w:t>
            </w:r>
          </w:p>
        </w:tc>
        <w:tc>
          <w:tcPr>
            <w:tcW w:w="3117" w:type="dxa"/>
          </w:tcPr>
          <w:p w14:paraId="57551CA7" w14:textId="7E6CD914" w:rsidR="007F3E04" w:rsidRDefault="008773F1" w:rsidP="007F3E04">
            <w:r>
              <w:t>P33</w:t>
            </w:r>
          </w:p>
        </w:tc>
        <w:tc>
          <w:tcPr>
            <w:tcW w:w="3117" w:type="dxa"/>
          </w:tcPr>
          <w:p w14:paraId="7739066F" w14:textId="77777777" w:rsidR="007F3E04" w:rsidRDefault="007F3E04" w:rsidP="007F3E04"/>
        </w:tc>
      </w:tr>
      <w:tr w:rsidR="007F3E04" w14:paraId="685B5CB6" w14:textId="77777777" w:rsidTr="00827A0C">
        <w:tc>
          <w:tcPr>
            <w:tcW w:w="3116" w:type="dxa"/>
          </w:tcPr>
          <w:p w14:paraId="3FA92623" w14:textId="4F19B01F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(1.1.9 OT, NT, CH) … recognize that God’s creation is filled with goodness.   </w:t>
            </w:r>
          </w:p>
        </w:tc>
        <w:tc>
          <w:tcPr>
            <w:tcW w:w="3117" w:type="dxa"/>
          </w:tcPr>
          <w:p w14:paraId="5728EBCC" w14:textId="77777777" w:rsidR="007F3E04" w:rsidRDefault="007F3E04" w:rsidP="007F3E04"/>
        </w:tc>
        <w:tc>
          <w:tcPr>
            <w:tcW w:w="3117" w:type="dxa"/>
          </w:tcPr>
          <w:p w14:paraId="57EADE34" w14:textId="77777777" w:rsidR="007F3E04" w:rsidRDefault="007F3E04" w:rsidP="007F3E04"/>
        </w:tc>
      </w:tr>
      <w:tr w:rsidR="007F3E04" w14:paraId="30D9DAED" w14:textId="77777777" w:rsidTr="00827A0C">
        <w:tc>
          <w:tcPr>
            <w:tcW w:w="3116" w:type="dxa"/>
          </w:tcPr>
          <w:p w14:paraId="23A4EAF6" w14:textId="14867C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(1.2.1 NT) … define baptism as the means by which we are incorporated into the Church, becomes members of the Body of Christ, and share in His mission.  </w:t>
            </w:r>
          </w:p>
        </w:tc>
        <w:tc>
          <w:tcPr>
            <w:tcW w:w="3117" w:type="dxa"/>
          </w:tcPr>
          <w:p w14:paraId="08D69804" w14:textId="77777777" w:rsidR="007F3E04" w:rsidRDefault="007F3E04" w:rsidP="007F3E04"/>
        </w:tc>
        <w:tc>
          <w:tcPr>
            <w:tcW w:w="3117" w:type="dxa"/>
          </w:tcPr>
          <w:p w14:paraId="2B929138" w14:textId="77777777" w:rsidR="007F3E04" w:rsidRDefault="007F3E04" w:rsidP="007F3E04"/>
        </w:tc>
      </w:tr>
      <w:tr w:rsidR="007F3E04" w14:paraId="1CEC74E5" w14:textId="77777777" w:rsidTr="00827A0C">
        <w:tc>
          <w:tcPr>
            <w:tcW w:w="3116" w:type="dxa"/>
          </w:tcPr>
          <w:p w14:paraId="76E6AA12" w14:textId="49DDD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(1.2.2 NT, CH) … define Eucharist as a sacred meal and holy celebration, and Jesus sharing himself with us in a special way during Mass.       </w:t>
            </w:r>
          </w:p>
        </w:tc>
        <w:tc>
          <w:tcPr>
            <w:tcW w:w="3117" w:type="dxa"/>
          </w:tcPr>
          <w:p w14:paraId="0A175CB1" w14:textId="2866320D" w:rsidR="007F3E04" w:rsidRDefault="0095736A" w:rsidP="007F3E04">
            <w:r>
              <w:t>P89</w:t>
            </w:r>
          </w:p>
        </w:tc>
        <w:tc>
          <w:tcPr>
            <w:tcW w:w="3117" w:type="dxa"/>
          </w:tcPr>
          <w:p w14:paraId="3D4BB85C" w14:textId="77777777" w:rsidR="007F3E04" w:rsidRDefault="007F3E04" w:rsidP="007F3E04"/>
        </w:tc>
      </w:tr>
      <w:tr w:rsidR="007F3E04" w14:paraId="23AB97F1" w14:textId="77777777" w:rsidTr="00827A0C">
        <w:tc>
          <w:tcPr>
            <w:tcW w:w="3116" w:type="dxa"/>
          </w:tcPr>
          <w:p w14:paraId="01756309" w14:textId="1AD2F6FB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(1.2.3 NT, CH) … be introduced to the essential elements/parts of the Mass.  </w:t>
            </w:r>
          </w:p>
        </w:tc>
        <w:tc>
          <w:tcPr>
            <w:tcW w:w="3117" w:type="dxa"/>
          </w:tcPr>
          <w:p w14:paraId="0F650EFD" w14:textId="77777777" w:rsidR="007F3E04" w:rsidRDefault="007F3E04" w:rsidP="007F3E04"/>
        </w:tc>
        <w:tc>
          <w:tcPr>
            <w:tcW w:w="3117" w:type="dxa"/>
          </w:tcPr>
          <w:p w14:paraId="32FCB4A9" w14:textId="77777777" w:rsidR="007F3E04" w:rsidRDefault="007F3E04" w:rsidP="007F3E04"/>
        </w:tc>
      </w:tr>
      <w:tr w:rsidR="007F3E04" w14:paraId="163C0EA8" w14:textId="77777777" w:rsidTr="00827A0C">
        <w:tc>
          <w:tcPr>
            <w:tcW w:w="3116" w:type="dxa"/>
          </w:tcPr>
          <w:p w14:paraId="7D905034" w14:textId="4F7CC4D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(1.2.4 NT, CH) … identify that bishops, priests, deacons, and religious serve God in a special way. </w:t>
            </w:r>
          </w:p>
        </w:tc>
        <w:tc>
          <w:tcPr>
            <w:tcW w:w="3117" w:type="dxa"/>
          </w:tcPr>
          <w:p w14:paraId="2461DDCB" w14:textId="2631EB92" w:rsidR="007F3E04" w:rsidRDefault="001745D8" w:rsidP="007F3E04">
            <w:r>
              <w:t>P114</w:t>
            </w:r>
          </w:p>
        </w:tc>
        <w:tc>
          <w:tcPr>
            <w:tcW w:w="3117" w:type="dxa"/>
          </w:tcPr>
          <w:p w14:paraId="598674CF" w14:textId="77777777" w:rsidR="007F3E04" w:rsidRDefault="007F3E04" w:rsidP="007F3E04"/>
        </w:tc>
      </w:tr>
      <w:tr w:rsidR="007F3E04" w14:paraId="434A364F" w14:textId="77777777" w:rsidTr="00827A0C">
        <w:tc>
          <w:tcPr>
            <w:tcW w:w="3116" w:type="dxa"/>
          </w:tcPr>
          <w:p w14:paraId="462E360E" w14:textId="52F28FC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lastRenderedPageBreak/>
              <w:t xml:space="preserve">(1.2.5 NT, CH) … recognize that Marriage is about helping each other.     </w:t>
            </w:r>
          </w:p>
        </w:tc>
        <w:tc>
          <w:tcPr>
            <w:tcW w:w="3117" w:type="dxa"/>
          </w:tcPr>
          <w:p w14:paraId="75DC9FC2" w14:textId="56099829" w:rsidR="007F3E04" w:rsidRDefault="00BC3E3C" w:rsidP="007F3E04">
            <w:r>
              <w:t>P58-60</w:t>
            </w:r>
          </w:p>
        </w:tc>
        <w:tc>
          <w:tcPr>
            <w:tcW w:w="3117" w:type="dxa"/>
          </w:tcPr>
          <w:p w14:paraId="2BE9CC2A" w14:textId="77777777" w:rsidR="007F3E04" w:rsidRDefault="007F3E04" w:rsidP="007F3E04"/>
        </w:tc>
      </w:tr>
      <w:tr w:rsidR="007F3E04" w14:paraId="1DCCF688" w14:textId="77777777" w:rsidTr="00827A0C">
        <w:tc>
          <w:tcPr>
            <w:tcW w:w="3116" w:type="dxa"/>
          </w:tcPr>
          <w:p w14:paraId="3D4B5DF9" w14:textId="3339C2D6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(1.2.6 NT, CH) … foster admiration for the courage needed to be a priest.     </w:t>
            </w:r>
          </w:p>
        </w:tc>
        <w:tc>
          <w:tcPr>
            <w:tcW w:w="3117" w:type="dxa"/>
          </w:tcPr>
          <w:p w14:paraId="0F60F2A0" w14:textId="77777777" w:rsidR="007F3E04" w:rsidRDefault="007F3E04" w:rsidP="007F3E04"/>
        </w:tc>
        <w:tc>
          <w:tcPr>
            <w:tcW w:w="3117" w:type="dxa"/>
          </w:tcPr>
          <w:p w14:paraId="15489D73" w14:textId="77777777" w:rsidR="007F3E04" w:rsidRDefault="007F3E04" w:rsidP="007F3E04"/>
        </w:tc>
      </w:tr>
      <w:tr w:rsidR="007F3E04" w14:paraId="57741081" w14:textId="77777777" w:rsidTr="00827A0C">
        <w:tc>
          <w:tcPr>
            <w:tcW w:w="3116" w:type="dxa"/>
          </w:tcPr>
          <w:p w14:paraId="14B9C948" w14:textId="3C4F2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(1.2.7 NT, CH) … recognize the lives of religious brothers and sisters.     </w:t>
            </w:r>
          </w:p>
        </w:tc>
        <w:tc>
          <w:tcPr>
            <w:tcW w:w="3117" w:type="dxa"/>
          </w:tcPr>
          <w:p w14:paraId="366B8255" w14:textId="77777777" w:rsidR="007F3E04" w:rsidRDefault="007F3E04" w:rsidP="007F3E04"/>
        </w:tc>
        <w:tc>
          <w:tcPr>
            <w:tcW w:w="3117" w:type="dxa"/>
          </w:tcPr>
          <w:p w14:paraId="5573D30A" w14:textId="77777777" w:rsidR="007F3E04" w:rsidRDefault="007F3E04" w:rsidP="007F3E04"/>
        </w:tc>
      </w:tr>
      <w:tr w:rsidR="007F3E04" w14:paraId="1D7A85C5" w14:textId="77777777" w:rsidTr="00827A0C">
        <w:tc>
          <w:tcPr>
            <w:tcW w:w="3116" w:type="dxa"/>
          </w:tcPr>
          <w:p w14:paraId="604D6972" w14:textId="612AB4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 OT, NT, CH) … recognize that all human life is sacred and it is a gift from God.  </w:t>
            </w:r>
          </w:p>
        </w:tc>
        <w:tc>
          <w:tcPr>
            <w:tcW w:w="3117" w:type="dxa"/>
          </w:tcPr>
          <w:p w14:paraId="14D32F15" w14:textId="77777777" w:rsidR="007F3E04" w:rsidRDefault="007F3E04" w:rsidP="007F3E04"/>
        </w:tc>
        <w:tc>
          <w:tcPr>
            <w:tcW w:w="3117" w:type="dxa"/>
          </w:tcPr>
          <w:p w14:paraId="04C1E4FE" w14:textId="77777777" w:rsidR="007F3E04" w:rsidRDefault="007F3E04" w:rsidP="007F3E04"/>
        </w:tc>
      </w:tr>
      <w:tr w:rsidR="007F3E04" w14:paraId="1562D9C7" w14:textId="77777777" w:rsidTr="00827A0C">
        <w:tc>
          <w:tcPr>
            <w:tcW w:w="3116" w:type="dxa"/>
          </w:tcPr>
          <w:p w14:paraId="25AE9564" w14:textId="01AEE890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(1.3.2 OT, NT, CH) … express awe and gratitude to God for all His creation.    </w:t>
            </w:r>
          </w:p>
        </w:tc>
        <w:tc>
          <w:tcPr>
            <w:tcW w:w="3117" w:type="dxa"/>
          </w:tcPr>
          <w:p w14:paraId="35A5F45C" w14:textId="77777777" w:rsidR="007F3E04" w:rsidRDefault="007F3E04" w:rsidP="007F3E04"/>
        </w:tc>
        <w:tc>
          <w:tcPr>
            <w:tcW w:w="3117" w:type="dxa"/>
          </w:tcPr>
          <w:p w14:paraId="3A9C3325" w14:textId="77777777" w:rsidR="007F3E04" w:rsidRDefault="007F3E04" w:rsidP="007F3E04"/>
        </w:tc>
      </w:tr>
      <w:tr w:rsidR="007F3E04" w14:paraId="536D8945" w14:textId="77777777" w:rsidTr="00827A0C">
        <w:tc>
          <w:tcPr>
            <w:tcW w:w="3116" w:type="dxa"/>
          </w:tcPr>
          <w:p w14:paraId="6AF86169" w14:textId="196322F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>(1.3.3 OT, NT, CH)</w:t>
            </w:r>
            <w:r w:rsidRPr="00D42BAC">
              <w:t xml:space="preserve"> </w:t>
            </w:r>
            <w:r w:rsidRPr="00D42BAC">
              <w:rPr>
                <w:rFonts w:ascii="Arial Narrow" w:hAnsi="Arial Narrow"/>
                <w:b/>
              </w:rPr>
              <w:t xml:space="preserve">… forgive others, ask others for forgiveness, and remember that God always forgives us.  </w:t>
            </w:r>
          </w:p>
        </w:tc>
        <w:tc>
          <w:tcPr>
            <w:tcW w:w="3117" w:type="dxa"/>
          </w:tcPr>
          <w:p w14:paraId="55BDE5B7" w14:textId="21D578E8" w:rsidR="007F3E04" w:rsidRDefault="00BC3E3C" w:rsidP="007F3E04">
            <w:r>
              <w:t>P77</w:t>
            </w:r>
          </w:p>
        </w:tc>
        <w:tc>
          <w:tcPr>
            <w:tcW w:w="3117" w:type="dxa"/>
          </w:tcPr>
          <w:p w14:paraId="71227EF6" w14:textId="77777777" w:rsidR="007F3E04" w:rsidRDefault="007F3E04" w:rsidP="007F3E04"/>
        </w:tc>
      </w:tr>
      <w:tr w:rsidR="007F3E04" w14:paraId="4B36DE93" w14:textId="77777777" w:rsidTr="00827A0C">
        <w:tc>
          <w:tcPr>
            <w:tcW w:w="3116" w:type="dxa"/>
          </w:tcPr>
          <w:p w14:paraId="2E5F4C74" w14:textId="41678DF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(1.3.4 NT, CH) … recognize that we are Catholic Christians.  </w:t>
            </w:r>
          </w:p>
        </w:tc>
        <w:tc>
          <w:tcPr>
            <w:tcW w:w="3117" w:type="dxa"/>
          </w:tcPr>
          <w:p w14:paraId="1904BEE2" w14:textId="77777777" w:rsidR="007F3E04" w:rsidRDefault="007F3E04" w:rsidP="007F3E04"/>
        </w:tc>
        <w:tc>
          <w:tcPr>
            <w:tcW w:w="3117" w:type="dxa"/>
          </w:tcPr>
          <w:p w14:paraId="661B952D" w14:textId="77777777" w:rsidR="007F3E04" w:rsidRDefault="007F3E04" w:rsidP="007F3E04"/>
        </w:tc>
      </w:tr>
      <w:tr w:rsidR="007F3E04" w14:paraId="3765437E" w14:textId="77777777" w:rsidTr="00827A0C">
        <w:tc>
          <w:tcPr>
            <w:tcW w:w="3116" w:type="dxa"/>
          </w:tcPr>
          <w:p w14:paraId="189E7E88" w14:textId="0F2DF91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(1.3.5 OT, NT, CH) … recognize that as Catholics, we care for and love all people of different cultures and races.   </w:t>
            </w:r>
            <w:r w:rsidRPr="00D42BAC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77777777" w:rsidR="007F3E04" w:rsidRDefault="007F3E04" w:rsidP="007F3E04"/>
        </w:tc>
        <w:tc>
          <w:tcPr>
            <w:tcW w:w="3117" w:type="dxa"/>
          </w:tcPr>
          <w:p w14:paraId="384E8586" w14:textId="77777777" w:rsidR="007F3E04" w:rsidRDefault="007F3E04" w:rsidP="007F3E04"/>
        </w:tc>
      </w:tr>
      <w:tr w:rsidR="007F3E04" w14:paraId="3D973B64" w14:textId="77777777" w:rsidTr="00827A0C">
        <w:tc>
          <w:tcPr>
            <w:tcW w:w="3116" w:type="dxa"/>
          </w:tcPr>
          <w:p w14:paraId="20F843D7" w14:textId="24A7B20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(1.3.6 OT, NT, CH) … recognize that each person’s human dignity comes from being created by God through love and called by God to live a life of holiness.  </w:t>
            </w:r>
          </w:p>
        </w:tc>
        <w:tc>
          <w:tcPr>
            <w:tcW w:w="3117" w:type="dxa"/>
          </w:tcPr>
          <w:p w14:paraId="6F4F492C" w14:textId="77777777" w:rsidR="007F3E04" w:rsidRDefault="007F3E04" w:rsidP="007F3E04"/>
        </w:tc>
        <w:tc>
          <w:tcPr>
            <w:tcW w:w="3117" w:type="dxa"/>
          </w:tcPr>
          <w:p w14:paraId="4FB7146B" w14:textId="77777777" w:rsidR="007F3E04" w:rsidRDefault="007F3E04" w:rsidP="007F3E04"/>
        </w:tc>
      </w:tr>
      <w:tr w:rsidR="007F3E04" w14:paraId="00CFCA7C" w14:textId="77777777" w:rsidTr="00827A0C">
        <w:tc>
          <w:tcPr>
            <w:tcW w:w="3116" w:type="dxa"/>
          </w:tcPr>
          <w:p w14:paraId="20793500" w14:textId="5EA9879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(1.3.7 OT, NT, CH) … recite the Great Commandment.  </w:t>
            </w:r>
          </w:p>
        </w:tc>
        <w:tc>
          <w:tcPr>
            <w:tcW w:w="3117" w:type="dxa"/>
          </w:tcPr>
          <w:p w14:paraId="64F2FF90" w14:textId="77777777" w:rsidR="007F3E04" w:rsidRDefault="007F3E04" w:rsidP="007F3E04"/>
        </w:tc>
        <w:tc>
          <w:tcPr>
            <w:tcW w:w="3117" w:type="dxa"/>
          </w:tcPr>
          <w:p w14:paraId="59432ADA" w14:textId="77777777" w:rsidR="007F3E04" w:rsidRDefault="007F3E04" w:rsidP="007F3E04"/>
        </w:tc>
      </w:tr>
      <w:tr w:rsidR="007F3E04" w14:paraId="71D9120F" w14:textId="77777777" w:rsidTr="00827A0C">
        <w:tc>
          <w:tcPr>
            <w:tcW w:w="3116" w:type="dxa"/>
          </w:tcPr>
          <w:p w14:paraId="5348EB3B" w14:textId="7088085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(1.3.8 NT, CH) … state that life is a gift from God, and each person is unique and unrepeatable.    </w:t>
            </w:r>
          </w:p>
        </w:tc>
        <w:tc>
          <w:tcPr>
            <w:tcW w:w="3117" w:type="dxa"/>
          </w:tcPr>
          <w:p w14:paraId="2F75234E" w14:textId="77777777" w:rsidR="007F3E04" w:rsidRDefault="007F3E04" w:rsidP="007F3E04"/>
        </w:tc>
        <w:tc>
          <w:tcPr>
            <w:tcW w:w="3117" w:type="dxa"/>
          </w:tcPr>
          <w:p w14:paraId="3BD83E41" w14:textId="77777777" w:rsidR="007F3E04" w:rsidRDefault="007F3E04" w:rsidP="007F3E04"/>
        </w:tc>
      </w:tr>
      <w:tr w:rsidR="007F3E04" w14:paraId="6C9AA750" w14:textId="77777777" w:rsidTr="00827A0C">
        <w:tc>
          <w:tcPr>
            <w:tcW w:w="3116" w:type="dxa"/>
          </w:tcPr>
          <w:p w14:paraId="22FBFA19" w14:textId="1E40D31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(1.3.9 NT, CH) … recognize that true freedom comes by choosing the good.    </w:t>
            </w:r>
          </w:p>
        </w:tc>
        <w:tc>
          <w:tcPr>
            <w:tcW w:w="3117" w:type="dxa"/>
          </w:tcPr>
          <w:p w14:paraId="37B65019" w14:textId="77777777" w:rsidR="007F3E04" w:rsidRDefault="007F3E04" w:rsidP="007F3E04"/>
        </w:tc>
        <w:tc>
          <w:tcPr>
            <w:tcW w:w="3117" w:type="dxa"/>
          </w:tcPr>
          <w:p w14:paraId="682B9FB4" w14:textId="77777777" w:rsidR="007F3E04" w:rsidRDefault="007F3E04" w:rsidP="007F3E04"/>
        </w:tc>
      </w:tr>
      <w:tr w:rsidR="007F3E04" w14:paraId="723D3D86" w14:textId="77777777" w:rsidTr="00827A0C">
        <w:tc>
          <w:tcPr>
            <w:tcW w:w="3116" w:type="dxa"/>
          </w:tcPr>
          <w:p w14:paraId="2DA755C8" w14:textId="7561F9A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(1.3.10 NT, CH) … recognize that human beings manifest their inner life through their body language.   </w:t>
            </w:r>
          </w:p>
        </w:tc>
        <w:tc>
          <w:tcPr>
            <w:tcW w:w="3117" w:type="dxa"/>
          </w:tcPr>
          <w:p w14:paraId="079294B4" w14:textId="77777777" w:rsidR="007F3E04" w:rsidRDefault="007F3E04" w:rsidP="007F3E04"/>
        </w:tc>
        <w:tc>
          <w:tcPr>
            <w:tcW w:w="3117" w:type="dxa"/>
          </w:tcPr>
          <w:p w14:paraId="1D5F75F7" w14:textId="77777777" w:rsidR="007F3E04" w:rsidRDefault="007F3E04" w:rsidP="007F3E04"/>
        </w:tc>
      </w:tr>
      <w:tr w:rsidR="007F3E04" w14:paraId="4E8D5D33" w14:textId="77777777" w:rsidTr="00827A0C">
        <w:tc>
          <w:tcPr>
            <w:tcW w:w="3116" w:type="dxa"/>
          </w:tcPr>
          <w:p w14:paraId="63EEAA0E" w14:textId="3F2B6439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(1.3.11 NT, CH) … will be better able to identify safe and unsafe situations.      </w:t>
            </w:r>
          </w:p>
        </w:tc>
        <w:tc>
          <w:tcPr>
            <w:tcW w:w="3117" w:type="dxa"/>
          </w:tcPr>
          <w:p w14:paraId="55FEC8A1" w14:textId="77777777" w:rsidR="007F3E04" w:rsidRDefault="007F3E04" w:rsidP="007F3E04"/>
        </w:tc>
        <w:tc>
          <w:tcPr>
            <w:tcW w:w="3117" w:type="dxa"/>
          </w:tcPr>
          <w:p w14:paraId="2A63B7C2" w14:textId="77777777" w:rsidR="007F3E04" w:rsidRDefault="007F3E04" w:rsidP="007F3E04"/>
        </w:tc>
      </w:tr>
      <w:tr w:rsidR="007F3E04" w14:paraId="7DF3C5A1" w14:textId="77777777" w:rsidTr="00827A0C">
        <w:tc>
          <w:tcPr>
            <w:tcW w:w="3116" w:type="dxa"/>
          </w:tcPr>
          <w:p w14:paraId="5225AC16" w14:textId="5E902E6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(1.3.12 NT, CH) … recognize that God calls us to make a gift of ourselves in love.    </w:t>
            </w:r>
          </w:p>
        </w:tc>
        <w:tc>
          <w:tcPr>
            <w:tcW w:w="3117" w:type="dxa"/>
          </w:tcPr>
          <w:p w14:paraId="0A47AE7F" w14:textId="77777777" w:rsidR="007F3E04" w:rsidRDefault="007F3E04" w:rsidP="007F3E04"/>
        </w:tc>
        <w:tc>
          <w:tcPr>
            <w:tcW w:w="3117" w:type="dxa"/>
          </w:tcPr>
          <w:p w14:paraId="7AFE0431" w14:textId="77777777" w:rsidR="007F3E04" w:rsidRDefault="007F3E04" w:rsidP="007F3E04"/>
        </w:tc>
      </w:tr>
      <w:tr w:rsidR="007F3E04" w14:paraId="66BF9150" w14:textId="77777777" w:rsidTr="00827A0C">
        <w:tc>
          <w:tcPr>
            <w:tcW w:w="3116" w:type="dxa"/>
          </w:tcPr>
          <w:p w14:paraId="6589CA72" w14:textId="4A54D02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t xml:space="preserve">(1.4.1 OT, NT, CH) </w:t>
            </w:r>
            <w:r w:rsidRPr="001C152E">
              <w:rPr>
                <w:rFonts w:ascii="Arial Narrow" w:hAnsi="Arial Narrow"/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recognize that Jesus taught us how to pray. </w:t>
            </w:r>
          </w:p>
        </w:tc>
        <w:tc>
          <w:tcPr>
            <w:tcW w:w="3117" w:type="dxa"/>
          </w:tcPr>
          <w:p w14:paraId="722855D2" w14:textId="77777777" w:rsidR="007F3E04" w:rsidRDefault="007F3E04" w:rsidP="007F3E04"/>
        </w:tc>
        <w:tc>
          <w:tcPr>
            <w:tcW w:w="3117" w:type="dxa"/>
          </w:tcPr>
          <w:p w14:paraId="10715466" w14:textId="77777777" w:rsidR="007F3E04" w:rsidRDefault="007F3E04" w:rsidP="007F3E04"/>
        </w:tc>
      </w:tr>
      <w:tr w:rsidR="007F3E04" w14:paraId="640802EB" w14:textId="77777777" w:rsidTr="00827A0C">
        <w:tc>
          <w:tcPr>
            <w:tcW w:w="3116" w:type="dxa"/>
          </w:tcPr>
          <w:p w14:paraId="3539EA4C" w14:textId="3ECA273D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t xml:space="preserve">(1.4.2 OT, NT, CH) </w:t>
            </w:r>
            <w:r w:rsidRPr="001C152E">
              <w:rPr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define prayer as a response to our awareness of God’s love and goodness.  </w:t>
            </w:r>
          </w:p>
        </w:tc>
        <w:tc>
          <w:tcPr>
            <w:tcW w:w="3117" w:type="dxa"/>
          </w:tcPr>
          <w:p w14:paraId="09DE26F3" w14:textId="77777777" w:rsidR="007F3E04" w:rsidRDefault="007F3E04" w:rsidP="007F3E04"/>
        </w:tc>
        <w:tc>
          <w:tcPr>
            <w:tcW w:w="3117" w:type="dxa"/>
          </w:tcPr>
          <w:p w14:paraId="2A88FABE" w14:textId="77777777" w:rsidR="007F3E04" w:rsidRDefault="007F3E04" w:rsidP="007F3E04"/>
        </w:tc>
      </w:tr>
      <w:tr w:rsidR="007F3E04" w14:paraId="714007D5" w14:textId="77777777" w:rsidTr="00827A0C">
        <w:tc>
          <w:tcPr>
            <w:tcW w:w="3116" w:type="dxa"/>
          </w:tcPr>
          <w:p w14:paraId="49409FD1" w14:textId="41D0F2D9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  <w:bCs/>
              </w:rPr>
              <w:t>(1.4.3 OT, NT, CH) …</w:t>
            </w:r>
            <w:r w:rsidRPr="0093108B">
              <w:rPr>
                <w:rFonts w:ascii="Arial Narrow" w:hAnsi="Arial Narrow"/>
                <w:b/>
              </w:rPr>
              <w:t xml:space="preserve"> experience various forms of personal prayer.  </w:t>
            </w:r>
          </w:p>
        </w:tc>
        <w:tc>
          <w:tcPr>
            <w:tcW w:w="3117" w:type="dxa"/>
          </w:tcPr>
          <w:p w14:paraId="4F3FFFD9" w14:textId="77777777" w:rsidR="007F3E04" w:rsidRDefault="007F3E04" w:rsidP="007F3E04"/>
        </w:tc>
        <w:tc>
          <w:tcPr>
            <w:tcW w:w="3117" w:type="dxa"/>
          </w:tcPr>
          <w:p w14:paraId="65470963" w14:textId="77777777" w:rsidR="007F3E04" w:rsidRDefault="007F3E04" w:rsidP="007F3E04"/>
        </w:tc>
      </w:tr>
      <w:tr w:rsidR="007F3E04" w14:paraId="3F4866C6" w14:textId="77777777" w:rsidTr="00827A0C">
        <w:tc>
          <w:tcPr>
            <w:tcW w:w="3116" w:type="dxa"/>
          </w:tcPr>
          <w:p w14:paraId="355FBC9A" w14:textId="3145A313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eastAsiaTheme="majorEastAsia" w:hAnsi="Arial Narrow"/>
                <w:b/>
                <w:shd w:val="clear" w:color="auto" w:fill="FFFFFF"/>
              </w:rPr>
              <w:t xml:space="preserve">(1.4.4 OT, NT, CH) </w:t>
            </w:r>
            <w:r w:rsidRPr="0093108B">
              <w:rPr>
                <w:rFonts w:ascii="Arial Narrow" w:hAnsi="Arial Narrow"/>
                <w:b/>
              </w:rPr>
              <w:t xml:space="preserve">… model and recite memorized formal prayers.  </w:t>
            </w:r>
          </w:p>
        </w:tc>
        <w:tc>
          <w:tcPr>
            <w:tcW w:w="3117" w:type="dxa"/>
          </w:tcPr>
          <w:p w14:paraId="34D341F4" w14:textId="77777777" w:rsidR="007F3E04" w:rsidRDefault="007F3E04" w:rsidP="007F3E04"/>
        </w:tc>
        <w:tc>
          <w:tcPr>
            <w:tcW w:w="3117" w:type="dxa"/>
          </w:tcPr>
          <w:p w14:paraId="2795F799" w14:textId="77777777" w:rsidR="007F3E04" w:rsidRDefault="007F3E04" w:rsidP="007F3E04"/>
        </w:tc>
      </w:tr>
      <w:tr w:rsidR="007F3E04" w14:paraId="3B89F3A4" w14:textId="77777777" w:rsidTr="00827A0C">
        <w:tc>
          <w:tcPr>
            <w:tcW w:w="3116" w:type="dxa"/>
          </w:tcPr>
          <w:p w14:paraId="0CA9CDB7" w14:textId="7A417036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</w:rPr>
              <w:t xml:space="preserve">(1.4.5 OT, NT, CH) … begin listening to way that God calls us.   </w:t>
            </w:r>
          </w:p>
        </w:tc>
        <w:tc>
          <w:tcPr>
            <w:tcW w:w="3117" w:type="dxa"/>
          </w:tcPr>
          <w:p w14:paraId="69459283" w14:textId="77777777" w:rsidR="007F3E04" w:rsidRDefault="007F3E04" w:rsidP="007F3E04"/>
        </w:tc>
        <w:tc>
          <w:tcPr>
            <w:tcW w:w="3117" w:type="dxa"/>
          </w:tcPr>
          <w:p w14:paraId="2D128BCD" w14:textId="77777777" w:rsidR="007F3E04" w:rsidRDefault="007F3E04" w:rsidP="007F3E04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D3D6" w14:textId="66C3C8E2" w:rsidR="007C1C08" w:rsidRPr="00F65BAA" w:rsidRDefault="007C1C08" w:rsidP="007C1C08">
    <w:pPr>
      <w:pStyle w:val="Header"/>
      <w:rPr>
        <w:b/>
        <w:bCs/>
      </w:rPr>
    </w:pPr>
    <w:r w:rsidRPr="00F65BAA">
      <w:rPr>
        <w:b/>
        <w:bCs/>
      </w:rPr>
      <w:t>Series Title: Classroom Lessons K-3</w:t>
    </w:r>
    <w:r>
      <w:rPr>
        <w:b/>
        <w:bCs/>
      </w:rPr>
      <w:t xml:space="preserve"> </w:t>
    </w:r>
    <w:r w:rsidRPr="00F65BAA">
      <w:rPr>
        <w:b/>
        <w:bCs/>
      </w:rPr>
      <w:t xml:space="preserve">Cycle </w:t>
    </w:r>
    <w:r>
      <w:rPr>
        <w:b/>
        <w:bCs/>
      </w:rPr>
      <w:t>B</w:t>
    </w:r>
    <w:r w:rsidRPr="00F65BAA">
      <w:rPr>
        <w:b/>
        <w:bCs/>
      </w:rPr>
      <w:t>/</w:t>
    </w:r>
    <w:r>
      <w:rPr>
        <w:b/>
        <w:bCs/>
      </w:rPr>
      <w:t>C</w:t>
    </w:r>
    <w:r w:rsidRPr="00F65BAA">
      <w:rPr>
        <w:b/>
        <w:bCs/>
      </w:rPr>
      <w:t xml:space="preserve">   Publisher: Family Formation    Copyright Year: 2019</w:t>
    </w:r>
  </w:p>
  <w:p w14:paraId="283D81B7" w14:textId="13849C88" w:rsidR="00827A0C" w:rsidRPr="007C1C08" w:rsidRDefault="00827A0C" w:rsidP="007C1C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745D8"/>
    <w:rsid w:val="00272088"/>
    <w:rsid w:val="00434D7C"/>
    <w:rsid w:val="00466548"/>
    <w:rsid w:val="007C1C08"/>
    <w:rsid w:val="007F3E04"/>
    <w:rsid w:val="00827A0C"/>
    <w:rsid w:val="008773F1"/>
    <w:rsid w:val="0095736A"/>
    <w:rsid w:val="009C0A04"/>
    <w:rsid w:val="00A709D8"/>
    <w:rsid w:val="00BC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6</cp:revision>
  <dcterms:created xsi:type="dcterms:W3CDTF">2021-11-10T15:55:00Z</dcterms:created>
  <dcterms:modified xsi:type="dcterms:W3CDTF">2025-05-07T18:25:00Z</dcterms:modified>
</cp:coreProperties>
</file>